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F9B" w:rsidRDefault="0059509D" w:rsidP="005A159C">
      <w:pPr>
        <w:spacing w:after="0" w:line="240" w:lineRule="auto"/>
        <w:ind w:left="2126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F2F8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A159C" w:rsidRPr="00CD3B03" w:rsidRDefault="004B6F9B" w:rsidP="008B02FA">
      <w:pPr>
        <w:spacing w:after="0" w:line="240" w:lineRule="auto"/>
        <w:ind w:left="2126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D3B03" w:rsidRDefault="00CD3B03" w:rsidP="00CD3B03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3B03" w:rsidRDefault="00644BC2" w:rsidP="00CD3B03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Дефектная в</w:t>
      </w:r>
      <w:r w:rsidR="005A159C" w:rsidRPr="005A159C">
        <w:rPr>
          <w:rFonts w:ascii="Times New Roman" w:hAnsi="Times New Roman" w:cs="Times New Roman"/>
          <w:sz w:val="28"/>
          <w:szCs w:val="28"/>
        </w:rPr>
        <w:t>едомость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159C" w:rsidRPr="004B6F9B" w:rsidRDefault="005A159C" w:rsidP="00CD3B03">
      <w:pPr>
        <w:tabs>
          <w:tab w:val="left" w:pos="42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B6F9B">
        <w:rPr>
          <w:rFonts w:ascii="Times New Roman" w:hAnsi="Times New Roman" w:cs="Times New Roman"/>
          <w:sz w:val="28"/>
          <w:szCs w:val="28"/>
        </w:rPr>
        <w:t xml:space="preserve">На </w:t>
      </w:r>
      <w:r w:rsidR="00644BC2">
        <w:rPr>
          <w:rFonts w:ascii="Times New Roman" w:hAnsi="Times New Roman" w:cs="Times New Roman"/>
          <w:sz w:val="28"/>
          <w:szCs w:val="28"/>
        </w:rPr>
        <w:t xml:space="preserve">монтаж установки электрохимического рафинирования металла. </w:t>
      </w:r>
    </w:p>
    <w:p w:rsidR="005A159C" w:rsidRDefault="00644BC2" w:rsidP="00644B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Основание: </w:t>
      </w:r>
      <w:r w:rsidRPr="00644BC2">
        <w:rPr>
          <w:rFonts w:ascii="Times New Roman" w:hAnsi="Times New Roman" w:cs="Times New Roman"/>
          <w:sz w:val="24"/>
          <w:szCs w:val="24"/>
        </w:rPr>
        <w:t>график освоения технологии очистки материала от 25.06.2010 года.</w:t>
      </w:r>
    </w:p>
    <w:p w:rsidR="00EB77B7" w:rsidRPr="00CD3B03" w:rsidRDefault="00206C60" w:rsidP="00CD3B03">
      <w:pPr>
        <w:pStyle w:val="a3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EB77B7" w:rsidRPr="00CD3B0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:rsidR="006770A9" w:rsidRDefault="006770A9" w:rsidP="009C39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38" w:type="dxa"/>
        <w:tblInd w:w="93" w:type="dxa"/>
        <w:tblLayout w:type="fixed"/>
        <w:tblLook w:val="04A0"/>
      </w:tblPr>
      <w:tblGrid>
        <w:gridCol w:w="582"/>
        <w:gridCol w:w="5954"/>
        <w:gridCol w:w="1984"/>
        <w:gridCol w:w="1418"/>
      </w:tblGrid>
      <w:tr w:rsidR="00B551CC" w:rsidRPr="00D03D80" w:rsidTr="00B551CC">
        <w:trPr>
          <w:trHeight w:val="322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CC" w:rsidRPr="00B551CC" w:rsidRDefault="00B551CC" w:rsidP="00B55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51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B551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пп</w:t>
            </w:r>
            <w:proofErr w:type="spellEnd"/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CC" w:rsidRPr="00B551CC" w:rsidRDefault="00B551CC" w:rsidP="00B55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51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CC" w:rsidRPr="00B551CC" w:rsidRDefault="00B551CC" w:rsidP="00B55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51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Ед. </w:t>
            </w:r>
            <w:proofErr w:type="spellStart"/>
            <w:r w:rsidRPr="00B551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изм</w:t>
            </w:r>
            <w:proofErr w:type="spellEnd"/>
            <w:r w:rsidRPr="00B551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1CC" w:rsidRPr="00B551CC" w:rsidRDefault="00B551CC" w:rsidP="00B55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51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</w:t>
            </w:r>
            <w:r w:rsidRPr="00D03D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-во</w:t>
            </w:r>
          </w:p>
        </w:tc>
      </w:tr>
      <w:tr w:rsidR="00B551CC" w:rsidRPr="00D03D80" w:rsidTr="00B551CC">
        <w:trPr>
          <w:trHeight w:val="6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1CC" w:rsidRPr="00B551CC" w:rsidRDefault="00B551CC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1CC" w:rsidRPr="00B551CC" w:rsidRDefault="00B551CC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1CC" w:rsidRPr="00B551CC" w:rsidRDefault="00B551CC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1CC" w:rsidRPr="00B551CC" w:rsidRDefault="00B551CC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51CC" w:rsidRPr="00D03D80" w:rsidTr="00D03D80">
        <w:trPr>
          <w:trHeight w:val="276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1CC" w:rsidRPr="00B551CC" w:rsidRDefault="00B551CC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1CC" w:rsidRPr="00B551CC" w:rsidRDefault="00B551CC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1CC" w:rsidRPr="00B551CC" w:rsidRDefault="00B551CC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1CC" w:rsidRPr="00B551CC" w:rsidRDefault="00B551CC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3A8" w:rsidRPr="00D03D80" w:rsidTr="00B551CC">
        <w:trPr>
          <w:trHeight w:val="9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</w:t>
            </w:r>
            <w:proofErr w:type="spellStart"/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электролизера-рафинатора</w:t>
            </w:r>
            <w:proofErr w:type="spellEnd"/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камере ЦБ-14</w:t>
            </w:r>
            <w:r w:rsidRPr="00D03D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F53A8" w:rsidRPr="00D03D80" w:rsidTr="00B551CC">
        <w:trPr>
          <w:trHeight w:val="12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Сварка фланца </w:t>
            </w:r>
            <w:proofErr w:type="spellStart"/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электролизера-рафинатора</w:t>
            </w:r>
            <w:proofErr w:type="spellEnd"/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столешнице камеры ЦБ-14, длина сварного соединения 1943 мм</w:t>
            </w:r>
            <w:r w:rsidRPr="00D03D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F53A8" w:rsidRPr="00D03D80" w:rsidTr="00B551CC">
        <w:trPr>
          <w:trHeight w:val="9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Зачистка сварного соединения в камере ЦБ-14</w:t>
            </w:r>
            <w:r w:rsidRPr="00D03D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дм</w:t>
            </w:r>
            <w:proofErr w:type="gramStart"/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2F53A8" w:rsidRPr="00D03D80" w:rsidTr="00B551CC">
        <w:trPr>
          <w:trHeight w:val="9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Капиллярный контроль сварного соединения, L=1943мм</w:t>
            </w:r>
            <w:r w:rsidRPr="00D03D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F53A8" w:rsidRPr="00D03D80" w:rsidTr="00B551CC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Трубы бесшовные холоднодеформированные из </w:t>
            </w:r>
            <w:proofErr w:type="spellStart"/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коррозионностойкой</w:t>
            </w:r>
            <w:proofErr w:type="spellEnd"/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стали марки 12Х18Н10Т(8443) наружным диаметром: 25 мм, толщиной стенки 3,0 мм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</w:tr>
      <w:tr w:rsidR="002F53A8" w:rsidRPr="00D03D80" w:rsidTr="00B551CC">
        <w:trPr>
          <w:trHeight w:val="19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 в помещениях или на открытых площадках в пределах цехов из труб высоколегированных сталей, монтируемый из труб и готовых деталей, на условное давление не более 10 МПа, диаметр трубопровода наружный: 25 мм</w:t>
            </w:r>
            <w:r w:rsidRPr="00D03D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</w:tr>
      <w:tr w:rsidR="002F53A8" w:rsidRPr="00D03D80" w:rsidTr="00B551CC">
        <w:trPr>
          <w:trHeight w:val="12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Визуальный и измерительный контроль сварных соединений трубопроводов, диаметр: до 28 мм</w:t>
            </w:r>
            <w:r w:rsidRPr="00D03D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2F53A8" w:rsidRPr="00D03D80" w:rsidTr="00B551CC">
        <w:trPr>
          <w:trHeight w:val="9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Стилоскопирование</w:t>
            </w:r>
            <w:proofErr w:type="spellEnd"/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металла, содержащего легирующих элементов: до 6</w:t>
            </w:r>
            <w:r w:rsidRPr="00D03D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анализов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</w:tr>
      <w:tr w:rsidR="002F53A8" w:rsidRPr="00D03D80" w:rsidTr="00B551CC">
        <w:trPr>
          <w:trHeight w:val="9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Капиллярный контроль трубопроводов, диаметр: до 38 мм</w:t>
            </w:r>
            <w:r w:rsidRPr="00D03D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2F53A8" w:rsidRPr="00D03D80" w:rsidTr="00B551CC">
        <w:trPr>
          <w:trHeight w:val="12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Радиографический контроль трубопровода через две стенки, диаметр трубопровода: 30 мм</w:t>
            </w:r>
            <w:r w:rsidRPr="00D03D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снимок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2F53A8" w:rsidRPr="00D03D80" w:rsidTr="00B551CC">
        <w:trPr>
          <w:trHeight w:val="9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</w:t>
            </w:r>
            <w:proofErr w:type="spellStart"/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электроклапана</w:t>
            </w:r>
            <w:proofErr w:type="spellEnd"/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ЭПК-48, диаметр условного прохода: до 25 мм</w:t>
            </w:r>
            <w:r w:rsidRPr="00D03D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F53A8" w:rsidRPr="00D03D80" w:rsidTr="00B551CC">
        <w:trPr>
          <w:trHeight w:val="9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Сверление отверстий ф40 мм в защите  камер</w:t>
            </w:r>
            <w:r w:rsidRPr="00D03D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отверстий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2F53A8" w:rsidRPr="00D03D80" w:rsidTr="00B551CC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Проходка из трубы  </w:t>
            </w:r>
            <w:proofErr w:type="spellStart"/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коррозионностойкой</w:t>
            </w:r>
            <w:proofErr w:type="spellEnd"/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стали марки 12Х18Н10Т(8443) наружным диаметром: 38 мм, толщиной стенки 3,0 мм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0,375</w:t>
            </w:r>
          </w:p>
        </w:tc>
      </w:tr>
      <w:tr w:rsidR="002F53A8" w:rsidRPr="00D03D80" w:rsidTr="00B551CC">
        <w:trPr>
          <w:trHeight w:val="12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Герметичная проходка из труб </w:t>
            </w:r>
            <w:proofErr w:type="spellStart"/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коррозионостойкой</w:t>
            </w:r>
            <w:proofErr w:type="spellEnd"/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стали Ф38х3мм в защите камер</w:t>
            </w:r>
            <w:r w:rsidRPr="00D03D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2F53A8" w:rsidRPr="00D03D80" w:rsidTr="00B551CC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Трубы бесшовные холоднодеформированные из </w:t>
            </w:r>
            <w:proofErr w:type="spellStart"/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коррозионностойкой</w:t>
            </w:r>
            <w:proofErr w:type="spellEnd"/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стали марки 12Х18Н10Т(8443) наружным диаметром:   8 мм, толщиной стенки 1,5 мм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51,2</w:t>
            </w:r>
          </w:p>
        </w:tc>
      </w:tr>
      <w:tr w:rsidR="002F53A8" w:rsidRPr="00D03D80" w:rsidTr="00B551CC">
        <w:trPr>
          <w:trHeight w:val="12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трубопровода из </w:t>
            </w:r>
            <w:proofErr w:type="spellStart"/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коррозионностойкой</w:t>
            </w:r>
            <w:proofErr w:type="spellEnd"/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стали на Ру</w:t>
            </w:r>
            <w:proofErr w:type="gramStart"/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 МПа ф8х1,5</w:t>
            </w:r>
            <w:r w:rsidRPr="00D03D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5,12</w:t>
            </w:r>
          </w:p>
        </w:tc>
      </w:tr>
      <w:tr w:rsidR="002F53A8" w:rsidRPr="00D03D80" w:rsidTr="00B551CC">
        <w:trPr>
          <w:trHeight w:val="12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Визуальный и измерительный контроль сварных соединений трубопроводов, диаметр: до 28 мм</w:t>
            </w:r>
            <w:r w:rsidRPr="00D03D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</w:tr>
      <w:tr w:rsidR="002F53A8" w:rsidRPr="00D03D80" w:rsidTr="00B551CC">
        <w:trPr>
          <w:trHeight w:val="9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Капиллярный контроль трубопроводов, диаметр: до 22 мм</w:t>
            </w:r>
            <w:r w:rsidRPr="00D03D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2F53A8" w:rsidRPr="00D03D80" w:rsidTr="00B551CC">
        <w:trPr>
          <w:trHeight w:val="9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Стилоскопирование</w:t>
            </w:r>
            <w:proofErr w:type="spellEnd"/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металла, содержащего легирующих элементов: до 6</w:t>
            </w:r>
            <w:r w:rsidRPr="00D03D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анализов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</w:tr>
      <w:tr w:rsidR="002F53A8" w:rsidRPr="00D03D80" w:rsidTr="00B551CC">
        <w:trPr>
          <w:trHeight w:val="9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Пневматическое испытание трубопроводов импульсных линий</w:t>
            </w:r>
            <w:r w:rsidRPr="00D03D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 газопровода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5,12</w:t>
            </w:r>
          </w:p>
        </w:tc>
      </w:tr>
      <w:tr w:rsidR="002F53A8" w:rsidRPr="00D03D80" w:rsidTr="00B551CC">
        <w:trPr>
          <w:trHeight w:val="9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м/</w:t>
            </w:r>
            <w:proofErr w:type="gramStart"/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</w:t>
            </w:r>
            <w:proofErr w:type="gramEnd"/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</w:t>
            </w:r>
            <w:proofErr w:type="spellStart"/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коорозионностойкой</w:t>
            </w:r>
            <w:proofErr w:type="spellEnd"/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стали</w:t>
            </w:r>
            <w:r w:rsidRPr="00D03D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 конструкций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2F53A8" w:rsidRPr="00D03D80" w:rsidTr="00B551CC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 гнутые стальные из горячекатаного листового проката марки Ст3сп, нормальной точности прокатки, немерной длины толщиной 7-8 мм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-0,053</w:t>
            </w:r>
          </w:p>
        </w:tc>
      </w:tr>
      <w:tr w:rsidR="002F53A8" w:rsidRPr="00D03D80" w:rsidTr="00B551CC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Сталь листовая нержавеющая, марка: 12Х18Н10Т, толщиной 8,0-22,0 мм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0,053</w:t>
            </w:r>
          </w:p>
        </w:tc>
      </w:tr>
      <w:tr w:rsidR="002F53A8" w:rsidRPr="00D03D80" w:rsidTr="00B551CC">
        <w:trPr>
          <w:trHeight w:val="7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опорных конструкций</w:t>
            </w:r>
            <w:r w:rsidRPr="00D03D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 конструкций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3A8" w:rsidRPr="00D03D80" w:rsidRDefault="002F53A8" w:rsidP="002F5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  <w:p w:rsidR="00DD3FC1" w:rsidRPr="00D03D80" w:rsidRDefault="00DD3FC1" w:rsidP="00DD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FC1" w:rsidRPr="00D03D80" w:rsidTr="00B551CC">
        <w:trPr>
          <w:trHeight w:val="8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B551CC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</w:t>
            </w:r>
            <w:proofErr w:type="spellStart"/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электролизера-рафинатора</w:t>
            </w:r>
            <w:proofErr w:type="spellEnd"/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камере ЦБ-14</w:t>
            </w:r>
            <w:r w:rsidRPr="00DD3FC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3FC1" w:rsidRPr="00D03D80" w:rsidTr="00B551CC">
        <w:trPr>
          <w:trHeight w:val="13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551CC"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Сварка фланца </w:t>
            </w:r>
            <w:proofErr w:type="spellStart"/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электролизера-рафинатора</w:t>
            </w:r>
            <w:proofErr w:type="spellEnd"/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столешнице камеры ЦБ-14, длина сварного соединения 1943 мм</w:t>
            </w:r>
            <w:r w:rsidRPr="00DD3FC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3FC1" w:rsidRPr="00D03D80" w:rsidTr="00B551CC">
        <w:trPr>
          <w:trHeight w:val="8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B551CC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Зачистка сварного соединения в камере ЦБ-14</w:t>
            </w:r>
            <w:r w:rsidRPr="00DD3FC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дм</w:t>
            </w:r>
            <w:proofErr w:type="gramStart"/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D3FC1" w:rsidRPr="00D03D80" w:rsidTr="00B551CC">
        <w:trPr>
          <w:trHeight w:val="8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B551CC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Капиллярный контроль сварного соединения, L=1943мм</w:t>
            </w:r>
            <w:r w:rsidRPr="00DD3FC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D3FC1" w:rsidRPr="00D03D80" w:rsidTr="00B551CC">
        <w:trPr>
          <w:trHeight w:val="14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B551CC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Трубы бесшовные холоднодеформированные из </w:t>
            </w:r>
            <w:proofErr w:type="spellStart"/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коррозионностойкой</w:t>
            </w:r>
            <w:proofErr w:type="spellEnd"/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стали марки 12Х18Н10Т(8443) наружным диаметром: 25 мм, толщиной стенки 3,0 мм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</w:tr>
      <w:tr w:rsidR="00DD3FC1" w:rsidRPr="00D03D80" w:rsidTr="00B551CC">
        <w:trPr>
          <w:trHeight w:val="20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D03D80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 в помещениях или на открытых площадках в пределах цехов из труб высоколегированных сталей, монтируемый из труб и готовых деталей, на условное давление не более 10 МПа, диаметр трубопровода наружный: 25 мм</w:t>
            </w:r>
            <w:r w:rsidRPr="00DD3FC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</w:tr>
      <w:tr w:rsidR="00DD3FC1" w:rsidRPr="00D03D80" w:rsidTr="00B551CC">
        <w:trPr>
          <w:trHeight w:val="11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D03D80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Визуальный и измерительный контроль сварных соединений трубопроводов, диаметр: до 28 мм</w:t>
            </w:r>
            <w:r w:rsidRPr="00DD3FC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D3FC1" w:rsidRPr="00D03D80" w:rsidTr="00B551CC">
        <w:trPr>
          <w:trHeight w:val="11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D03D80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Стилоскопирование</w:t>
            </w:r>
            <w:proofErr w:type="spellEnd"/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металла, содержащего легирующих элементов: до 6</w:t>
            </w:r>
            <w:r w:rsidRPr="00DD3FC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анализов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</w:tr>
      <w:tr w:rsidR="00DD3FC1" w:rsidRPr="00D03D80" w:rsidTr="00B551CC">
        <w:trPr>
          <w:trHeight w:val="8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D03D80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Капиллярный контроль трубопроводов, диаметр: до 38 мм</w:t>
            </w:r>
            <w:r w:rsidRPr="00DD3FC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D3FC1" w:rsidRPr="00D03D80" w:rsidTr="00B551CC">
        <w:trPr>
          <w:trHeight w:val="11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D03D80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Радиографический контроль трубопровода через две стенки, диаметр трубопровода: 30 мм</w:t>
            </w:r>
            <w:r w:rsidRPr="00DD3FC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снимок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D3FC1" w:rsidRPr="00D03D80" w:rsidTr="00B551CC">
        <w:trPr>
          <w:trHeight w:val="8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D03D80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</w:t>
            </w:r>
            <w:proofErr w:type="spellStart"/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электроклапана</w:t>
            </w:r>
            <w:proofErr w:type="spellEnd"/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ЭПК-48, диаметр условного прохода: до 25 мм</w:t>
            </w:r>
            <w:r w:rsidRPr="00DD3FC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3FC1" w:rsidRPr="00D03D80" w:rsidTr="00B551CC">
        <w:trPr>
          <w:trHeight w:val="8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D03D80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Сверление отверстий ф40 мм в защите  камер</w:t>
            </w:r>
            <w:r w:rsidRPr="00DD3FC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отверстий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DD3FC1" w:rsidRPr="00D03D80" w:rsidTr="00B551CC">
        <w:trPr>
          <w:trHeight w:val="12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D03D80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Проходка из трубы  </w:t>
            </w:r>
            <w:proofErr w:type="spellStart"/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коррозионностойкой</w:t>
            </w:r>
            <w:proofErr w:type="spellEnd"/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стали марки 12Х18Н10Т(8443) наружным диаметром: 38 мм, толщиной стенки 3,0 мм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0,375</w:t>
            </w:r>
          </w:p>
        </w:tc>
      </w:tr>
      <w:tr w:rsidR="00DD3FC1" w:rsidRPr="00D03D80" w:rsidTr="00B551CC">
        <w:trPr>
          <w:trHeight w:val="11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D03D80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Герметичная проходка из труб </w:t>
            </w:r>
            <w:proofErr w:type="spellStart"/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коррозионостойкой</w:t>
            </w:r>
            <w:proofErr w:type="spellEnd"/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стали Ф38х3мм в защите камер</w:t>
            </w:r>
            <w:r w:rsidRPr="00DD3FC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D3FC1" w:rsidRPr="00D03D80" w:rsidTr="00B551CC">
        <w:trPr>
          <w:trHeight w:val="14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D03D80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Трубы бесшовные холоднодеформированные из </w:t>
            </w:r>
            <w:proofErr w:type="spellStart"/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коррозионностойкой</w:t>
            </w:r>
            <w:proofErr w:type="spellEnd"/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стали марки 12Х18Н10Т(8443) наружным диаметром:   8 мм, толщиной стенки 1,5 мм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51,2</w:t>
            </w:r>
          </w:p>
        </w:tc>
      </w:tr>
      <w:tr w:rsidR="00DD3FC1" w:rsidRPr="00D03D80" w:rsidTr="00B551CC">
        <w:trPr>
          <w:trHeight w:val="11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D03D80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трубопровода из </w:t>
            </w:r>
            <w:proofErr w:type="spellStart"/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коррозионностойкой</w:t>
            </w:r>
            <w:proofErr w:type="spellEnd"/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стали на Ру</w:t>
            </w:r>
            <w:proofErr w:type="gramStart"/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 МПа ф8х1,5</w:t>
            </w:r>
            <w:r w:rsidRPr="00DD3FC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5,12</w:t>
            </w:r>
          </w:p>
        </w:tc>
      </w:tr>
      <w:tr w:rsidR="00DD3FC1" w:rsidRPr="00D03D80" w:rsidTr="00B551CC">
        <w:trPr>
          <w:trHeight w:val="11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D03D80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Визуальный и измерительный контроль сварных соединений трубопроводов, диаметр: до 28 мм</w:t>
            </w:r>
            <w:r w:rsidRPr="00DD3FC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</w:tr>
      <w:tr w:rsidR="00DD3FC1" w:rsidRPr="00D03D80" w:rsidTr="00B551CC">
        <w:trPr>
          <w:trHeight w:val="8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D03D80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Капиллярный контроль трубопроводов, диаметр: до 22 мм</w:t>
            </w:r>
            <w:r w:rsidRPr="00DD3FC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D3FC1" w:rsidRPr="00D03D80" w:rsidTr="00B551CC">
        <w:trPr>
          <w:trHeight w:val="11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D03D80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Стилоскопирование</w:t>
            </w:r>
            <w:proofErr w:type="spellEnd"/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металла, содержащего легирующих элементов: до 6</w:t>
            </w:r>
            <w:r w:rsidRPr="00DD3FC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анализов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</w:tr>
      <w:tr w:rsidR="00DD3FC1" w:rsidRPr="00D03D80" w:rsidTr="00B551CC">
        <w:trPr>
          <w:trHeight w:val="8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D03D80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Пневматическое испытание трубопроводов импульсных линий</w:t>
            </w:r>
            <w:r w:rsidRPr="00DD3FC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 газопровода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5,12</w:t>
            </w:r>
          </w:p>
        </w:tc>
      </w:tr>
      <w:tr w:rsidR="00DD3FC1" w:rsidRPr="00D03D80" w:rsidTr="00B551CC">
        <w:trPr>
          <w:trHeight w:val="8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D03D80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м/</w:t>
            </w:r>
            <w:proofErr w:type="gramStart"/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</w:t>
            </w:r>
            <w:proofErr w:type="gramEnd"/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</w:t>
            </w:r>
            <w:proofErr w:type="spellStart"/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коорозионностойкой</w:t>
            </w:r>
            <w:proofErr w:type="spellEnd"/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стали</w:t>
            </w:r>
            <w:r w:rsidRPr="00DD3FC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 конструкций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DD3FC1" w:rsidRPr="00D03D80" w:rsidTr="00B551CC">
        <w:trPr>
          <w:trHeight w:val="12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D03D80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 гнутые стальные из горячекатаного листового проката марки Ст3сп, нормальной точности прокатки, немерной длины толщиной 7-8 мм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0,053</w:t>
            </w:r>
          </w:p>
        </w:tc>
      </w:tr>
      <w:tr w:rsidR="00DD3FC1" w:rsidRPr="00D03D80" w:rsidTr="00B551CC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D03D80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Сталь листовая нержавеющая, марка: 12Х18Н10Т, толщиной 8,0-22,0 мм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0,053</w:t>
            </w:r>
          </w:p>
        </w:tc>
      </w:tr>
      <w:tr w:rsidR="00DD3FC1" w:rsidRPr="00D03D80" w:rsidTr="00B551CC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D03D80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B55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опорных конструкций</w:t>
            </w:r>
            <w:r w:rsidRPr="00DD3FC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 конструкций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FC1" w:rsidRPr="00DD3FC1" w:rsidRDefault="00DD3FC1" w:rsidP="00D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</w:tbl>
    <w:p w:rsidR="006770A9" w:rsidRDefault="006770A9" w:rsidP="009C39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0A9" w:rsidRDefault="006770A9" w:rsidP="009C39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3D80" w:rsidRPr="006770A9" w:rsidRDefault="00D03D80" w:rsidP="00D03D80">
      <w:pPr>
        <w:tabs>
          <w:tab w:val="left" w:pos="0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Условия труда специальные</w:t>
      </w:r>
      <w:r w:rsidRPr="006770A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03D80" w:rsidRPr="006770A9" w:rsidRDefault="00D03D80" w:rsidP="00D03D80">
      <w:pPr>
        <w:tabs>
          <w:tab w:val="left" w:pos="0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70A9">
        <w:rPr>
          <w:rFonts w:ascii="Times New Roman" w:hAnsi="Times New Roman" w:cs="Times New Roman"/>
          <w:sz w:val="24"/>
          <w:szCs w:val="24"/>
        </w:rPr>
        <w:t>2.</w:t>
      </w:r>
      <w:r w:rsidRPr="006770A9">
        <w:rPr>
          <w:rFonts w:ascii="Times New Roman" w:hAnsi="Times New Roman" w:cs="Times New Roman"/>
          <w:sz w:val="24"/>
          <w:szCs w:val="24"/>
        </w:rPr>
        <w:tab/>
        <w:t xml:space="preserve"> Продолжительность рабочей недели 36 часов.</w:t>
      </w:r>
    </w:p>
    <w:p w:rsidR="00D03D80" w:rsidRPr="006770A9" w:rsidRDefault="00D03D80" w:rsidP="00D03D80">
      <w:pPr>
        <w:tabs>
          <w:tab w:val="left" w:pos="0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70A9">
        <w:rPr>
          <w:rFonts w:ascii="Times New Roman" w:hAnsi="Times New Roman" w:cs="Times New Roman"/>
          <w:sz w:val="24"/>
          <w:szCs w:val="24"/>
        </w:rPr>
        <w:t>3.</w:t>
      </w:r>
      <w:r w:rsidRPr="006770A9">
        <w:rPr>
          <w:rFonts w:ascii="Times New Roman" w:hAnsi="Times New Roman" w:cs="Times New Roman"/>
          <w:sz w:val="24"/>
          <w:szCs w:val="24"/>
        </w:rPr>
        <w:tab/>
        <w:t>П</w:t>
      </w:r>
      <w:r>
        <w:rPr>
          <w:rFonts w:ascii="Times New Roman" w:hAnsi="Times New Roman" w:cs="Times New Roman"/>
          <w:sz w:val="24"/>
          <w:szCs w:val="24"/>
        </w:rPr>
        <w:t>роизводство работ в существующих действующих камерах</w:t>
      </w:r>
      <w:r w:rsidRPr="006770A9">
        <w:rPr>
          <w:rFonts w:ascii="Times New Roman" w:hAnsi="Times New Roman" w:cs="Times New Roman"/>
          <w:sz w:val="24"/>
          <w:szCs w:val="24"/>
        </w:rPr>
        <w:t xml:space="preserve">. Стесненные условия труда. </w:t>
      </w:r>
    </w:p>
    <w:p w:rsidR="00D03D80" w:rsidRDefault="00D03D80" w:rsidP="00D03D80">
      <w:pPr>
        <w:tabs>
          <w:tab w:val="left" w:pos="0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70A9">
        <w:rPr>
          <w:rFonts w:ascii="Times New Roman" w:hAnsi="Times New Roman" w:cs="Times New Roman"/>
          <w:sz w:val="24"/>
          <w:szCs w:val="24"/>
        </w:rPr>
        <w:t>4.</w:t>
      </w:r>
      <w:r w:rsidRPr="006770A9">
        <w:rPr>
          <w:rFonts w:ascii="Times New Roman" w:hAnsi="Times New Roman" w:cs="Times New Roman"/>
          <w:sz w:val="24"/>
          <w:szCs w:val="24"/>
        </w:rPr>
        <w:tab/>
        <w:t>Наличие в зоне производства р</w:t>
      </w:r>
      <w:r>
        <w:rPr>
          <w:rFonts w:ascii="Times New Roman" w:hAnsi="Times New Roman" w:cs="Times New Roman"/>
          <w:sz w:val="24"/>
          <w:szCs w:val="24"/>
        </w:rPr>
        <w:t>абот действующего технологического оборудования.</w:t>
      </w:r>
    </w:p>
    <w:p w:rsidR="00D03D80" w:rsidRDefault="00D03D80" w:rsidP="00D03D80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0A9" w:rsidRDefault="006770A9" w:rsidP="009C39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770A9" w:rsidSect="002E7165">
      <w:footerReference w:type="default" r:id="rId8"/>
      <w:pgSz w:w="11906" w:h="16838"/>
      <w:pgMar w:top="397" w:right="454" w:bottom="454" w:left="1304" w:header="709" w:footer="27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8C7" w:rsidRDefault="007818C7" w:rsidP="004B6F9B">
      <w:pPr>
        <w:spacing w:after="0" w:line="240" w:lineRule="auto"/>
      </w:pPr>
      <w:r>
        <w:separator/>
      </w:r>
    </w:p>
  </w:endnote>
  <w:endnote w:type="continuationSeparator" w:id="0">
    <w:p w:rsidR="007818C7" w:rsidRDefault="007818C7" w:rsidP="004B6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3A8" w:rsidRDefault="002F53A8">
    <w:pPr>
      <w:pStyle w:val="a6"/>
      <w:jc w:val="right"/>
    </w:pPr>
  </w:p>
  <w:p w:rsidR="002F53A8" w:rsidRDefault="002F53A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8C7" w:rsidRDefault="007818C7" w:rsidP="004B6F9B">
      <w:pPr>
        <w:spacing w:after="0" w:line="240" w:lineRule="auto"/>
      </w:pPr>
      <w:r>
        <w:separator/>
      </w:r>
    </w:p>
  </w:footnote>
  <w:footnote w:type="continuationSeparator" w:id="0">
    <w:p w:rsidR="007818C7" w:rsidRDefault="007818C7" w:rsidP="004B6F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AE71F4"/>
    <w:multiLevelType w:val="hybridMultilevel"/>
    <w:tmpl w:val="F5160E7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ED34A54"/>
    <w:multiLevelType w:val="hybridMultilevel"/>
    <w:tmpl w:val="6600AC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7647"/>
    <w:rsid w:val="0000788E"/>
    <w:rsid w:val="00023165"/>
    <w:rsid w:val="00044854"/>
    <w:rsid w:val="00056E61"/>
    <w:rsid w:val="00077084"/>
    <w:rsid w:val="00091DB6"/>
    <w:rsid w:val="000A4503"/>
    <w:rsid w:val="000C0607"/>
    <w:rsid w:val="000C4AE9"/>
    <w:rsid w:val="000C595D"/>
    <w:rsid w:val="000D4492"/>
    <w:rsid w:val="000D4ECD"/>
    <w:rsid w:val="00125C68"/>
    <w:rsid w:val="00131AB1"/>
    <w:rsid w:val="00161B81"/>
    <w:rsid w:val="00184E66"/>
    <w:rsid w:val="001D03A6"/>
    <w:rsid w:val="001F77AE"/>
    <w:rsid w:val="00204865"/>
    <w:rsid w:val="00206A69"/>
    <w:rsid w:val="00206C60"/>
    <w:rsid w:val="00221E8D"/>
    <w:rsid w:val="002223CC"/>
    <w:rsid w:val="00253393"/>
    <w:rsid w:val="002564AC"/>
    <w:rsid w:val="0028065C"/>
    <w:rsid w:val="002A4D44"/>
    <w:rsid w:val="002E7165"/>
    <w:rsid w:val="002F53A8"/>
    <w:rsid w:val="00320A36"/>
    <w:rsid w:val="003723B8"/>
    <w:rsid w:val="003868BD"/>
    <w:rsid w:val="003A6DF7"/>
    <w:rsid w:val="003D05D0"/>
    <w:rsid w:val="003E0E29"/>
    <w:rsid w:val="003F01BE"/>
    <w:rsid w:val="00401B8D"/>
    <w:rsid w:val="0040388A"/>
    <w:rsid w:val="004268A4"/>
    <w:rsid w:val="00432CAF"/>
    <w:rsid w:val="0043305A"/>
    <w:rsid w:val="00444348"/>
    <w:rsid w:val="00454935"/>
    <w:rsid w:val="00461696"/>
    <w:rsid w:val="0047234B"/>
    <w:rsid w:val="00482D03"/>
    <w:rsid w:val="00487A9C"/>
    <w:rsid w:val="004B260F"/>
    <w:rsid w:val="004B4655"/>
    <w:rsid w:val="004B6F9B"/>
    <w:rsid w:val="004D466B"/>
    <w:rsid w:val="004E15BD"/>
    <w:rsid w:val="004E384F"/>
    <w:rsid w:val="0051145E"/>
    <w:rsid w:val="00521FC9"/>
    <w:rsid w:val="00535477"/>
    <w:rsid w:val="00574C6F"/>
    <w:rsid w:val="0059509D"/>
    <w:rsid w:val="005A159C"/>
    <w:rsid w:val="005F407B"/>
    <w:rsid w:val="00634C17"/>
    <w:rsid w:val="00644BC2"/>
    <w:rsid w:val="006602B0"/>
    <w:rsid w:val="00665BA9"/>
    <w:rsid w:val="006770A9"/>
    <w:rsid w:val="0068025A"/>
    <w:rsid w:val="00681BE8"/>
    <w:rsid w:val="0068581F"/>
    <w:rsid w:val="0068628F"/>
    <w:rsid w:val="00691053"/>
    <w:rsid w:val="00695CF4"/>
    <w:rsid w:val="006A4691"/>
    <w:rsid w:val="006A59A2"/>
    <w:rsid w:val="006A72CE"/>
    <w:rsid w:val="006D0A78"/>
    <w:rsid w:val="006F4C7F"/>
    <w:rsid w:val="007011BD"/>
    <w:rsid w:val="00710CE8"/>
    <w:rsid w:val="0071561F"/>
    <w:rsid w:val="007273A9"/>
    <w:rsid w:val="007315FC"/>
    <w:rsid w:val="00747647"/>
    <w:rsid w:val="00757C63"/>
    <w:rsid w:val="00757EDC"/>
    <w:rsid w:val="00765C31"/>
    <w:rsid w:val="00767438"/>
    <w:rsid w:val="007774CD"/>
    <w:rsid w:val="007818C7"/>
    <w:rsid w:val="0078212F"/>
    <w:rsid w:val="007863D4"/>
    <w:rsid w:val="00790F45"/>
    <w:rsid w:val="00791391"/>
    <w:rsid w:val="007B21E3"/>
    <w:rsid w:val="007C0E62"/>
    <w:rsid w:val="007C6F59"/>
    <w:rsid w:val="007D4B71"/>
    <w:rsid w:val="007E3090"/>
    <w:rsid w:val="007E7395"/>
    <w:rsid w:val="007F27F9"/>
    <w:rsid w:val="00830083"/>
    <w:rsid w:val="00833A2E"/>
    <w:rsid w:val="00871ABD"/>
    <w:rsid w:val="008B02FA"/>
    <w:rsid w:val="008B4BAB"/>
    <w:rsid w:val="008B5AFF"/>
    <w:rsid w:val="008F2F81"/>
    <w:rsid w:val="00905CF5"/>
    <w:rsid w:val="0091080E"/>
    <w:rsid w:val="009471B5"/>
    <w:rsid w:val="009613FA"/>
    <w:rsid w:val="009652E6"/>
    <w:rsid w:val="00972178"/>
    <w:rsid w:val="00981C4F"/>
    <w:rsid w:val="009914BC"/>
    <w:rsid w:val="009C39C2"/>
    <w:rsid w:val="009D5712"/>
    <w:rsid w:val="009F2282"/>
    <w:rsid w:val="009F3D4D"/>
    <w:rsid w:val="00A504FF"/>
    <w:rsid w:val="00A66D8B"/>
    <w:rsid w:val="00A70972"/>
    <w:rsid w:val="00A829E8"/>
    <w:rsid w:val="00A86E87"/>
    <w:rsid w:val="00A95B00"/>
    <w:rsid w:val="00AD0BA4"/>
    <w:rsid w:val="00AF67F5"/>
    <w:rsid w:val="00B346B0"/>
    <w:rsid w:val="00B50B4A"/>
    <w:rsid w:val="00B551CC"/>
    <w:rsid w:val="00B64546"/>
    <w:rsid w:val="00BC0A97"/>
    <w:rsid w:val="00BC3F38"/>
    <w:rsid w:val="00BC6757"/>
    <w:rsid w:val="00BD45E8"/>
    <w:rsid w:val="00BF3412"/>
    <w:rsid w:val="00BF5302"/>
    <w:rsid w:val="00C10441"/>
    <w:rsid w:val="00C1631C"/>
    <w:rsid w:val="00C17439"/>
    <w:rsid w:val="00C3074C"/>
    <w:rsid w:val="00C30CA3"/>
    <w:rsid w:val="00C41A7E"/>
    <w:rsid w:val="00C427FA"/>
    <w:rsid w:val="00C6559B"/>
    <w:rsid w:val="00C73E3E"/>
    <w:rsid w:val="00C960E1"/>
    <w:rsid w:val="00CA478E"/>
    <w:rsid w:val="00CD1540"/>
    <w:rsid w:val="00CD3B03"/>
    <w:rsid w:val="00CE0325"/>
    <w:rsid w:val="00CF1DEE"/>
    <w:rsid w:val="00D0319D"/>
    <w:rsid w:val="00D03D80"/>
    <w:rsid w:val="00D14671"/>
    <w:rsid w:val="00D22067"/>
    <w:rsid w:val="00D241D6"/>
    <w:rsid w:val="00D314EC"/>
    <w:rsid w:val="00D405E1"/>
    <w:rsid w:val="00D5461F"/>
    <w:rsid w:val="00D75871"/>
    <w:rsid w:val="00D84798"/>
    <w:rsid w:val="00DA50DB"/>
    <w:rsid w:val="00DA515D"/>
    <w:rsid w:val="00DB3944"/>
    <w:rsid w:val="00DD1FD3"/>
    <w:rsid w:val="00DD3FC1"/>
    <w:rsid w:val="00DE4E50"/>
    <w:rsid w:val="00DF6CA5"/>
    <w:rsid w:val="00E00B7E"/>
    <w:rsid w:val="00E15D98"/>
    <w:rsid w:val="00E225A6"/>
    <w:rsid w:val="00E277DA"/>
    <w:rsid w:val="00E3000E"/>
    <w:rsid w:val="00E54995"/>
    <w:rsid w:val="00E73154"/>
    <w:rsid w:val="00E77299"/>
    <w:rsid w:val="00EA4237"/>
    <w:rsid w:val="00EA53C6"/>
    <w:rsid w:val="00EB77B7"/>
    <w:rsid w:val="00EC2443"/>
    <w:rsid w:val="00F2777E"/>
    <w:rsid w:val="00F32F75"/>
    <w:rsid w:val="00F51947"/>
    <w:rsid w:val="00F61153"/>
    <w:rsid w:val="00F62D2D"/>
    <w:rsid w:val="00F917DB"/>
    <w:rsid w:val="00FB58DA"/>
    <w:rsid w:val="00FB7992"/>
    <w:rsid w:val="00FC5080"/>
    <w:rsid w:val="00FD7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159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B6F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6F9B"/>
  </w:style>
  <w:style w:type="paragraph" w:styleId="a6">
    <w:name w:val="footer"/>
    <w:basedOn w:val="a"/>
    <w:link w:val="a7"/>
    <w:uiPriority w:val="99"/>
    <w:unhideWhenUsed/>
    <w:rsid w:val="004B6F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6F9B"/>
  </w:style>
  <w:style w:type="paragraph" w:styleId="a8">
    <w:name w:val="Balloon Text"/>
    <w:basedOn w:val="a"/>
    <w:link w:val="a9"/>
    <w:uiPriority w:val="99"/>
    <w:semiHidden/>
    <w:unhideWhenUsed/>
    <w:rsid w:val="00125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C68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A709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159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B6F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6F9B"/>
  </w:style>
  <w:style w:type="paragraph" w:styleId="a6">
    <w:name w:val="footer"/>
    <w:basedOn w:val="a"/>
    <w:link w:val="a7"/>
    <w:uiPriority w:val="99"/>
    <w:unhideWhenUsed/>
    <w:rsid w:val="004B6F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6F9B"/>
  </w:style>
  <w:style w:type="paragraph" w:styleId="a8">
    <w:name w:val="Balloon Text"/>
    <w:basedOn w:val="a"/>
    <w:link w:val="a9"/>
    <w:uiPriority w:val="99"/>
    <w:semiHidden/>
    <w:unhideWhenUsed/>
    <w:rsid w:val="00125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C68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A709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3B413-D42E-4F1D-A328-0872214A1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1377</TotalTime>
  <Pages>4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Костя</dc:creator>
  <cp:keywords/>
  <dc:description/>
  <cp:lastModifiedBy>sde</cp:lastModifiedBy>
  <cp:revision>41</cp:revision>
  <cp:lastPrinted>2013-06-21T07:11:00Z</cp:lastPrinted>
  <dcterms:created xsi:type="dcterms:W3CDTF">2013-02-10T11:22:00Z</dcterms:created>
  <dcterms:modified xsi:type="dcterms:W3CDTF">2013-06-28T08:28:00Z</dcterms:modified>
</cp:coreProperties>
</file>